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8E93" w14:textId="77777777" w:rsidR="006D035A" w:rsidRPr="00AA7332" w:rsidRDefault="006D035A" w:rsidP="006D035A">
      <w:pPr>
        <w:numPr>
          <w:ilvl w:val="1"/>
          <w:numId w:val="0"/>
        </w:numPr>
        <w:spacing w:after="240"/>
        <w:jc w:val="center"/>
        <w:rPr>
          <w:b/>
          <w:i/>
          <w:iCs/>
          <w:sz w:val="22"/>
          <w:szCs w:val="22"/>
        </w:rPr>
      </w:pPr>
      <w:bookmarkStart w:id="0" w:name="_GoBack"/>
      <w:bookmarkEnd w:id="0"/>
      <w:r w:rsidRPr="00AA7332">
        <w:rPr>
          <w:b/>
          <w:iCs/>
          <w:sz w:val="22"/>
          <w:szCs w:val="22"/>
        </w:rPr>
        <w:t>CHRIS J.C. JONES</w:t>
      </w:r>
    </w:p>
    <w:p w14:paraId="11A5A7F3" w14:textId="77777777" w:rsidR="006D035A" w:rsidRPr="00AA7332" w:rsidRDefault="006D035A" w:rsidP="006D035A">
      <w:pPr>
        <w:widowControl w:val="0"/>
        <w:autoSpaceDE w:val="0"/>
        <w:autoSpaceDN w:val="0"/>
        <w:spacing w:after="240"/>
        <w:jc w:val="both"/>
        <w:rPr>
          <w:sz w:val="22"/>
          <w:szCs w:val="22"/>
        </w:rPr>
      </w:pPr>
      <w:r w:rsidRPr="00AA7332">
        <w:rPr>
          <w:b/>
          <w:caps/>
          <w:sz w:val="22"/>
          <w:szCs w:val="22"/>
        </w:rPr>
        <w:t xml:space="preserve">Christopher </w:t>
      </w:r>
      <w:r w:rsidRPr="00AA7332">
        <w:rPr>
          <w:b/>
          <w:sz w:val="22"/>
          <w:szCs w:val="22"/>
        </w:rPr>
        <w:t xml:space="preserve">(CHRIS) </w:t>
      </w:r>
      <w:r w:rsidRPr="00AA7332">
        <w:rPr>
          <w:b/>
          <w:caps/>
          <w:sz w:val="22"/>
          <w:szCs w:val="22"/>
        </w:rPr>
        <w:t>J.C. Jones</w:t>
      </w:r>
      <w:r w:rsidRPr="00AA7332">
        <w:rPr>
          <w:b/>
          <w:sz w:val="22"/>
          <w:szCs w:val="22"/>
        </w:rPr>
        <w:t xml:space="preserve"> </w:t>
      </w:r>
      <w:r w:rsidRPr="00AA7332">
        <w:rPr>
          <w:sz w:val="22"/>
          <w:szCs w:val="22"/>
        </w:rPr>
        <w:t xml:space="preserve">heads the Wealth and Estate Planning/Closely Held Business Group in the Charlotte office of the law firm of Moore &amp; Van Allen PLLC.  Chris has substantial experience advising and counseling clients regarding sophisticated estate planning, business succession, asset protection, charitable planning, and life insurance matters.  </w:t>
      </w:r>
    </w:p>
    <w:p w14:paraId="4368D454" w14:textId="6CBC6599" w:rsidR="006D035A" w:rsidRDefault="006D035A" w:rsidP="006D035A">
      <w:pPr>
        <w:widowControl w:val="0"/>
        <w:autoSpaceDE w:val="0"/>
        <w:autoSpaceDN w:val="0"/>
        <w:spacing w:after="240"/>
        <w:jc w:val="both"/>
        <w:rPr>
          <w:sz w:val="22"/>
          <w:szCs w:val="22"/>
        </w:rPr>
      </w:pPr>
      <w:r w:rsidRPr="00AA7332">
        <w:rPr>
          <w:sz w:val="22"/>
          <w:szCs w:val="22"/>
        </w:rPr>
        <w:t xml:space="preserve">Chris is a Fellow in the American College of Trusts and Estates Counsel (ACTEC) and is a Board-Certified Specialist in Estate Planning and Probate Law.  </w:t>
      </w:r>
      <w:r w:rsidRPr="00AA7332">
        <w:rPr>
          <w:i/>
          <w:sz w:val="22"/>
          <w:szCs w:val="22"/>
        </w:rPr>
        <w:t>Best Lawyers in America</w:t>
      </w:r>
      <w:r w:rsidRPr="00AA7332">
        <w:rPr>
          <w:sz w:val="22"/>
          <w:szCs w:val="22"/>
        </w:rPr>
        <w:t xml:space="preserve"> named Chris the </w:t>
      </w:r>
      <w:r w:rsidRPr="00AA7332">
        <w:rPr>
          <w:i/>
          <w:iCs/>
          <w:sz w:val="22"/>
          <w:szCs w:val="22"/>
        </w:rPr>
        <w:t>2023 Lawyer of the Year</w:t>
      </w:r>
      <w:r w:rsidRPr="00AA7332">
        <w:rPr>
          <w:sz w:val="22"/>
          <w:szCs w:val="22"/>
        </w:rPr>
        <w:t xml:space="preserve"> in NC for Trusts &amp; Estates and Closely Held Companies and Family Business Law.  Chris has been included in </w:t>
      </w:r>
      <w:r w:rsidRPr="00AA7332">
        <w:rPr>
          <w:i/>
          <w:sz w:val="22"/>
          <w:szCs w:val="22"/>
        </w:rPr>
        <w:t>Best Lawyers in America</w:t>
      </w:r>
      <w:r w:rsidRPr="00AA7332">
        <w:rPr>
          <w:sz w:val="22"/>
          <w:szCs w:val="22"/>
        </w:rPr>
        <w:t xml:space="preserve"> in the areas of Tax Law, Trusts &amp; Estates and Closely Held Companies and Family Business Law for many years.  Chris is a Trustee of the Southern Federal Tax Institute and the past Chairman of the Estate Planning &amp; Probate Section of the Mecklenburg County Bar Association.  Chris is nationally ranked by </w:t>
      </w:r>
      <w:r w:rsidRPr="00AA7332">
        <w:rPr>
          <w:i/>
          <w:iCs/>
          <w:sz w:val="22"/>
          <w:szCs w:val="22"/>
        </w:rPr>
        <w:t>Chambers High Net Worth</w:t>
      </w:r>
      <w:r w:rsidRPr="00AA7332">
        <w:rPr>
          <w:sz w:val="22"/>
          <w:szCs w:val="22"/>
        </w:rPr>
        <w:t xml:space="preserve"> for Private Wealth Law.   Chris is part of </w:t>
      </w:r>
      <w:r w:rsidRPr="00AA7332">
        <w:rPr>
          <w:i/>
          <w:iCs/>
          <w:sz w:val="22"/>
          <w:szCs w:val="22"/>
        </w:rPr>
        <w:t>Business North Carolina’s</w:t>
      </w:r>
      <w:r w:rsidRPr="00AA7332">
        <w:rPr>
          <w:sz w:val="22"/>
          <w:szCs w:val="22"/>
        </w:rPr>
        <w:t xml:space="preserve"> Legal Elite for Tax and Estate Planning and is a North Carolina </w:t>
      </w:r>
      <w:r w:rsidRPr="00AA7332">
        <w:rPr>
          <w:i/>
          <w:iCs/>
          <w:sz w:val="22"/>
          <w:szCs w:val="22"/>
        </w:rPr>
        <w:t xml:space="preserve">Super Lawyer </w:t>
      </w:r>
      <w:r w:rsidRPr="00AA7332">
        <w:rPr>
          <w:sz w:val="22"/>
          <w:szCs w:val="22"/>
        </w:rPr>
        <w:t>for Estate Planning and Probate</w:t>
      </w:r>
      <w:r w:rsidR="00E40B08">
        <w:rPr>
          <w:sz w:val="22"/>
          <w:szCs w:val="22"/>
        </w:rPr>
        <w:t xml:space="preserve"> and was recently named to their “Top 100” NC </w:t>
      </w:r>
      <w:r w:rsidR="00E40B08">
        <w:rPr>
          <w:i/>
          <w:iCs/>
          <w:sz w:val="22"/>
          <w:szCs w:val="22"/>
        </w:rPr>
        <w:t xml:space="preserve">Super Lawyers </w:t>
      </w:r>
      <w:r w:rsidR="00E40B08">
        <w:rPr>
          <w:sz w:val="22"/>
          <w:szCs w:val="22"/>
        </w:rPr>
        <w:t>list.</w:t>
      </w:r>
      <w:r w:rsidRPr="00AA7332">
        <w:rPr>
          <w:sz w:val="22"/>
          <w:szCs w:val="22"/>
        </w:rPr>
        <w:t xml:space="preserve"> Chris has also received Charlotte Magazine’s Five Star Award as a Top Estate Planning Professional.  </w:t>
      </w:r>
    </w:p>
    <w:p w14:paraId="05D5AF5C" w14:textId="553580EB" w:rsidR="006D035A" w:rsidRPr="006D035A" w:rsidRDefault="006D035A" w:rsidP="006D035A">
      <w:pPr>
        <w:widowControl w:val="0"/>
        <w:autoSpaceDE w:val="0"/>
        <w:autoSpaceDN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Chris</w:t>
      </w:r>
      <w:r w:rsidRPr="00AA7332">
        <w:rPr>
          <w:sz w:val="22"/>
          <w:szCs w:val="22"/>
        </w:rPr>
        <w:t xml:space="preserve"> received his B.A. degree from The University of Virginia, his J.D. degree, </w:t>
      </w:r>
      <w:r w:rsidRPr="00AA7332">
        <w:rPr>
          <w:i/>
          <w:iCs/>
          <w:sz w:val="22"/>
          <w:szCs w:val="22"/>
        </w:rPr>
        <w:t>magna cum laude</w:t>
      </w:r>
      <w:r w:rsidRPr="00AA7332">
        <w:rPr>
          <w:sz w:val="22"/>
          <w:szCs w:val="22"/>
        </w:rPr>
        <w:t xml:space="preserve">, from Nova Southeastern University and his LL.M. degree in Taxation from The Georgetown University Law Center.  He is a member of the North Carolina and Virginia State Bar Associations.  </w:t>
      </w:r>
      <w:r>
        <w:rPr>
          <w:sz w:val="22"/>
          <w:szCs w:val="22"/>
        </w:rPr>
        <w:t>Chris</w:t>
      </w:r>
      <w:r w:rsidRPr="00AA7332">
        <w:rPr>
          <w:sz w:val="22"/>
          <w:szCs w:val="22"/>
        </w:rPr>
        <w:t xml:space="preserve"> is a frequent speaker and author on topics related to tax planning, estate planning and business succession planning.</w:t>
      </w:r>
    </w:p>
    <w:p w14:paraId="181A182C" w14:textId="77777777" w:rsidR="00F5318B" w:rsidRPr="00A11CE9" w:rsidRDefault="00F5318B" w:rsidP="00A11CE9"/>
    <w:sectPr w:rsidR="00F5318B" w:rsidRPr="00A11CE9" w:rsidSect="00CF1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1D04" w14:textId="77777777" w:rsidR="006D035A" w:rsidRDefault="006D035A" w:rsidP="007C740E">
      <w:r>
        <w:separator/>
      </w:r>
    </w:p>
  </w:endnote>
  <w:endnote w:type="continuationSeparator" w:id="0">
    <w:p w14:paraId="2B071E6D" w14:textId="77777777" w:rsidR="006D035A" w:rsidRDefault="006D035A" w:rsidP="0024153F">
      <w:r>
        <w:separator/>
      </w:r>
    </w:p>
    <w:p w14:paraId="4B2717D6" w14:textId="77777777" w:rsidR="006D035A" w:rsidRPr="0024153F" w:rsidRDefault="006D035A" w:rsidP="0024153F">
      <w:pPr>
        <w:rPr>
          <w:i/>
          <w:sz w:val="20"/>
          <w:szCs w:val="20"/>
        </w:rPr>
      </w:pPr>
      <w:r>
        <w:rPr>
          <w:i/>
          <w:sz w:val="20"/>
          <w:szCs w:val="20"/>
        </w:rPr>
        <w:t>(continued from previous page)</w:t>
      </w:r>
    </w:p>
  </w:endnote>
  <w:endnote w:type="continuationNotice" w:id="1">
    <w:p w14:paraId="29B54E50" w14:textId="77777777" w:rsidR="006D035A" w:rsidRPr="0024153F" w:rsidRDefault="006D035A">
      <w:pPr>
        <w:rPr>
          <w:i/>
          <w:sz w:val="20"/>
          <w:szCs w:val="20"/>
        </w:rPr>
      </w:pPr>
      <w:r>
        <w:rPr>
          <w:i/>
          <w:sz w:val="20"/>
          <w:szCs w:val="20"/>
        </w:rPr>
        <w:t>(continued on next page)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1671" w14:textId="721C1BEA" w:rsidR="00541312" w:rsidRDefault="00541312">
    <w:pPr>
      <w:pStyle w:val="Footer"/>
    </w:pPr>
    <w:fldSimple w:instr=" DOCPROPERTY DOCXDOCID DMS=iManageWork10 Format=&lt;&lt;NUM&gt;&gt;v&lt;&lt;VER&gt;&gt; PRESERVELOCATION \* MERGEFORMAT ">
      <w:r w:rsidRPr="00541312">
        <w:rPr>
          <w:rStyle w:val="DocID"/>
        </w:rPr>
        <w:t>13610716v1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589A" w14:textId="6A4D88D2" w:rsidR="00541312" w:rsidRDefault="00541312">
    <w:pPr>
      <w:pStyle w:val="Footer"/>
    </w:pPr>
    <w:r>
      <w:fldChar w:fldCharType="begin"/>
    </w:r>
    <w:r w:rsidRPr="00541312">
      <w:rPr>
        <w:rStyle w:val="DocID"/>
      </w:rPr>
      <w:instrText xml:space="preserve"> DOCPROPERTY DOCXDOCID DMS=iManageWork10 Format=&lt;&lt;NUM&gt;&gt;v&lt;&lt;VER&gt;&gt; PRESERVELOCATION \* MERGEFORMAT </w:instrText>
    </w:r>
    <w:r>
      <w:fldChar w:fldCharType="separate"/>
    </w:r>
    <w:r w:rsidRPr="00541312">
      <w:rPr>
        <w:rStyle w:val="DocID"/>
      </w:rPr>
      <w:t>13610716v1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599D" w14:textId="6B371C31" w:rsidR="00541312" w:rsidRDefault="00541312">
    <w:pPr>
      <w:pStyle w:val="Footer"/>
    </w:pPr>
    <w:r>
      <w:fldChar w:fldCharType="begin"/>
    </w:r>
    <w:r w:rsidRPr="00541312">
      <w:rPr>
        <w:rStyle w:val="DocID"/>
      </w:rPr>
      <w:instrText xml:space="preserve"> DOCPROPERTY DOCXDOCID DMS=iManageWork10 Format=&lt;&lt;NUM&gt;&gt;v&lt;&lt;VER&gt;&gt; PRESERVELOCATION \* MERGEFORMAT </w:instrText>
    </w:r>
    <w:r>
      <w:fldChar w:fldCharType="separate"/>
    </w:r>
    <w:r w:rsidRPr="00541312">
      <w:rPr>
        <w:rStyle w:val="DocID"/>
      </w:rPr>
      <w:t>13610716v1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057C" w14:textId="77777777" w:rsidR="006D035A" w:rsidRDefault="006D035A" w:rsidP="007C740E">
      <w:r>
        <w:separator/>
      </w:r>
    </w:p>
  </w:footnote>
  <w:footnote w:type="continuationSeparator" w:id="0">
    <w:p w14:paraId="366A8D92" w14:textId="77777777" w:rsidR="006D035A" w:rsidRDefault="006D035A" w:rsidP="00B9410A">
      <w:r>
        <w:separator/>
      </w:r>
    </w:p>
    <w:p w14:paraId="30C5F261" w14:textId="77777777" w:rsidR="006D035A" w:rsidRPr="00B9410A" w:rsidRDefault="006D035A" w:rsidP="00B9410A">
      <w:pPr>
        <w:rPr>
          <w:i/>
          <w:sz w:val="20"/>
          <w:szCs w:val="20"/>
        </w:rPr>
      </w:pPr>
      <w:r>
        <w:rPr>
          <w:i/>
          <w:sz w:val="20"/>
          <w:szCs w:val="20"/>
        </w:rPr>
        <w:t>(continued from previous page</w:t>
      </w:r>
      <w:r w:rsidRPr="00B9410A">
        <w:rPr>
          <w:i/>
          <w:sz w:val="20"/>
          <w:szCs w:val="20"/>
        </w:rPr>
        <w:t>)</w:t>
      </w:r>
    </w:p>
  </w:footnote>
  <w:footnote w:type="continuationNotice" w:id="1">
    <w:p w14:paraId="02ACDFBA" w14:textId="77777777" w:rsidR="006D035A" w:rsidRPr="00B9410A" w:rsidRDefault="006D035A">
      <w:pPr>
        <w:rPr>
          <w:i/>
          <w:sz w:val="20"/>
          <w:szCs w:val="20"/>
        </w:rPr>
      </w:pPr>
      <w:r>
        <w:rPr>
          <w:i/>
          <w:sz w:val="20"/>
          <w:szCs w:val="20"/>
        </w:rPr>
        <w:t>(continued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0E13" w14:textId="77777777" w:rsidR="00541312" w:rsidRDefault="00541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31DE" w14:textId="77777777" w:rsidR="00541312" w:rsidRDefault="00541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504F" w14:textId="77777777" w:rsidR="00541312" w:rsidRDefault="00541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5A"/>
    <w:rsid w:val="00017772"/>
    <w:rsid w:val="00032803"/>
    <w:rsid w:val="000F6BA0"/>
    <w:rsid w:val="00171D2D"/>
    <w:rsid w:val="001734B6"/>
    <w:rsid w:val="00195F3E"/>
    <w:rsid w:val="001E3950"/>
    <w:rsid w:val="001F095A"/>
    <w:rsid w:val="00225CF5"/>
    <w:rsid w:val="0024153F"/>
    <w:rsid w:val="00254537"/>
    <w:rsid w:val="00270D5B"/>
    <w:rsid w:val="002B5458"/>
    <w:rsid w:val="00316429"/>
    <w:rsid w:val="00317703"/>
    <w:rsid w:val="00325140"/>
    <w:rsid w:val="00366124"/>
    <w:rsid w:val="00391A01"/>
    <w:rsid w:val="003A3707"/>
    <w:rsid w:val="003A7554"/>
    <w:rsid w:val="003B05CD"/>
    <w:rsid w:val="003C71C2"/>
    <w:rsid w:val="00441EBE"/>
    <w:rsid w:val="0047554D"/>
    <w:rsid w:val="004F40CB"/>
    <w:rsid w:val="005153C3"/>
    <w:rsid w:val="00541312"/>
    <w:rsid w:val="00552603"/>
    <w:rsid w:val="00553DD4"/>
    <w:rsid w:val="00557831"/>
    <w:rsid w:val="00573647"/>
    <w:rsid w:val="005D12F3"/>
    <w:rsid w:val="005D3EBF"/>
    <w:rsid w:val="006D035A"/>
    <w:rsid w:val="007A2F21"/>
    <w:rsid w:val="007C740E"/>
    <w:rsid w:val="008120FF"/>
    <w:rsid w:val="00813079"/>
    <w:rsid w:val="008135C9"/>
    <w:rsid w:val="008373D5"/>
    <w:rsid w:val="008760C4"/>
    <w:rsid w:val="008966CF"/>
    <w:rsid w:val="008B013E"/>
    <w:rsid w:val="00996CF1"/>
    <w:rsid w:val="009A1547"/>
    <w:rsid w:val="009C615A"/>
    <w:rsid w:val="009F04E6"/>
    <w:rsid w:val="00A055E9"/>
    <w:rsid w:val="00A11CE9"/>
    <w:rsid w:val="00A17E4C"/>
    <w:rsid w:val="00A3387A"/>
    <w:rsid w:val="00A46C2D"/>
    <w:rsid w:val="00A50556"/>
    <w:rsid w:val="00A76122"/>
    <w:rsid w:val="00A919CB"/>
    <w:rsid w:val="00AC0EAB"/>
    <w:rsid w:val="00B9410A"/>
    <w:rsid w:val="00BB763B"/>
    <w:rsid w:val="00BD6475"/>
    <w:rsid w:val="00BF25A5"/>
    <w:rsid w:val="00C26D80"/>
    <w:rsid w:val="00C515E8"/>
    <w:rsid w:val="00C92382"/>
    <w:rsid w:val="00CF005B"/>
    <w:rsid w:val="00CF108A"/>
    <w:rsid w:val="00D112EE"/>
    <w:rsid w:val="00D137D5"/>
    <w:rsid w:val="00D743F7"/>
    <w:rsid w:val="00D755D7"/>
    <w:rsid w:val="00D93588"/>
    <w:rsid w:val="00DC635D"/>
    <w:rsid w:val="00DC6D47"/>
    <w:rsid w:val="00DE6B7F"/>
    <w:rsid w:val="00DF78F9"/>
    <w:rsid w:val="00E00C6D"/>
    <w:rsid w:val="00E2784D"/>
    <w:rsid w:val="00E40B08"/>
    <w:rsid w:val="00E54A64"/>
    <w:rsid w:val="00EB5274"/>
    <w:rsid w:val="00EC40D4"/>
    <w:rsid w:val="00F10462"/>
    <w:rsid w:val="00F1417F"/>
    <w:rsid w:val="00F25A8E"/>
    <w:rsid w:val="00F303AE"/>
    <w:rsid w:val="00F5318B"/>
    <w:rsid w:val="00F64465"/>
    <w:rsid w:val="00F74D3F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A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iPriority="0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5A"/>
    <w:pPr>
      <w:spacing w:after="0"/>
    </w:pPr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366124"/>
    <w:pPr>
      <w:keepNext/>
      <w:spacing w:after="240"/>
      <w:jc w:val="center"/>
      <w:outlineLvl w:val="0"/>
    </w:pPr>
    <w:rPr>
      <w:rFonts w:cs="Arial"/>
      <w:b/>
      <w:bCs/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2"/>
    <w:qFormat/>
    <w:rsid w:val="00366124"/>
    <w:pPr>
      <w:keepNext/>
      <w:spacing w:after="240"/>
      <w:outlineLvl w:val="1"/>
    </w:pPr>
    <w:rPr>
      <w:rFonts w:cs="Arial"/>
      <w:bCs/>
      <w:iCs/>
      <w:kern w:val="2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3"/>
    <w:qFormat/>
    <w:rsid w:val="00366124"/>
    <w:pPr>
      <w:keepNext/>
      <w:spacing w:after="240"/>
      <w:outlineLvl w:val="2"/>
    </w:pPr>
    <w:rPr>
      <w:rFonts w:cs="Arial"/>
      <w:bCs/>
      <w:kern w:val="2"/>
      <w:szCs w:val="26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rsid w:val="00366124"/>
    <w:pPr>
      <w:spacing w:after="240"/>
      <w:outlineLvl w:val="3"/>
    </w:pPr>
    <w:rPr>
      <w:bCs/>
      <w:kern w:val="2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66124"/>
    <w:pPr>
      <w:spacing w:after="240"/>
      <w:outlineLvl w:val="4"/>
    </w:pPr>
    <w:rPr>
      <w:bCs/>
      <w:iCs/>
      <w:kern w:val="2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66124"/>
    <w:pPr>
      <w:spacing w:after="240"/>
      <w:outlineLvl w:val="5"/>
    </w:pPr>
    <w:rPr>
      <w:bCs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66124"/>
    <w:pPr>
      <w:spacing w:after="240"/>
      <w:outlineLvl w:val="6"/>
    </w:pPr>
    <w:rPr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66124"/>
    <w:pPr>
      <w:spacing w:after="240"/>
      <w:outlineLvl w:val="7"/>
    </w:pPr>
    <w:rPr>
      <w:iCs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66124"/>
    <w:pPr>
      <w:spacing w:after="240"/>
      <w:outlineLvl w:val="8"/>
    </w:pPr>
    <w:rPr>
      <w:rFonts w:cs="Arial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71C2"/>
    <w:rPr>
      <w:rFonts w:cs="Arial"/>
      <w:b/>
      <w:bCs/>
    </w:rPr>
  </w:style>
  <w:style w:type="paragraph" w:styleId="Header">
    <w:name w:val="header"/>
    <w:basedOn w:val="Normal"/>
    <w:link w:val="HeaderChar"/>
    <w:uiPriority w:val="99"/>
    <w:rsid w:val="00366124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C615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366124"/>
    <w:pPr>
      <w:tabs>
        <w:tab w:val="center" w:pos="4680"/>
        <w:tab w:val="right" w:pos="9360"/>
      </w:tabs>
    </w:pPr>
    <w:rPr>
      <w:kern w:val="2"/>
      <w:sz w:val="20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F005B"/>
    <w:rPr>
      <w:rFonts w:eastAsia="Times New Roman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366124"/>
    <w:pPr>
      <w:spacing w:after="120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382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66124"/>
    <w:rPr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66124"/>
    <w:rPr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2382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66124"/>
    <w:rPr>
      <w:sz w:val="20"/>
      <w:vertAlign w:val="superscript"/>
    </w:rPr>
  </w:style>
  <w:style w:type="paragraph" w:styleId="BlockText">
    <w:name w:val="Block Text"/>
    <w:basedOn w:val="Normal"/>
    <w:uiPriority w:val="4"/>
    <w:qFormat/>
    <w:rsid w:val="00366124"/>
    <w:pPr>
      <w:spacing w:after="240"/>
      <w:jc w:val="both"/>
    </w:pPr>
    <w:rPr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5"/>
    <w:qFormat/>
    <w:rsid w:val="00366124"/>
    <w:pPr>
      <w:spacing w:after="240"/>
      <w:ind w:firstLine="720"/>
    </w:pPr>
    <w:rPr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5"/>
    <w:rsid w:val="00DE6B7F"/>
    <w:rPr>
      <w:rFonts w:cs="Times New Roman"/>
    </w:rPr>
  </w:style>
  <w:style w:type="paragraph" w:styleId="BodyText2">
    <w:name w:val="Body Text 2"/>
    <w:basedOn w:val="Normal"/>
    <w:next w:val="BodyText"/>
    <w:link w:val="BodyText2Char"/>
    <w:uiPriority w:val="2"/>
    <w:rsid w:val="00366124"/>
    <w:pPr>
      <w:spacing w:line="480" w:lineRule="auto"/>
      <w:ind w:firstLine="720"/>
    </w:pPr>
    <w:rPr>
      <w:kern w:val="2"/>
      <w14:ligatures w14:val="standardContextual"/>
    </w:rPr>
  </w:style>
  <w:style w:type="character" w:customStyle="1" w:styleId="BodyText2Char">
    <w:name w:val="Body Text 2 Char"/>
    <w:basedOn w:val="DefaultParagraphFont"/>
    <w:link w:val="BodyText2"/>
    <w:uiPriority w:val="2"/>
    <w:rsid w:val="00C515E8"/>
    <w:rPr>
      <w:rFonts w:eastAsia="Times New Roman" w:cs="Times New Roman"/>
    </w:rPr>
  </w:style>
  <w:style w:type="character" w:customStyle="1" w:styleId="DocID">
    <w:name w:val="DocID"/>
    <w:basedOn w:val="DefaultParagraphFont"/>
    <w:uiPriority w:val="1"/>
    <w:rsid w:val="00325140"/>
    <w:rPr>
      <w:rFonts w:ascii="Times New Roman" w:hAnsi="Times New Roman"/>
      <w:sz w:val="16"/>
    </w:rPr>
  </w:style>
  <w:style w:type="paragraph" w:customStyle="1" w:styleId="ExhibitList">
    <w:name w:val="Exhibit List"/>
    <w:basedOn w:val="Normal"/>
    <w:uiPriority w:val="20"/>
    <w:rsid w:val="00366124"/>
    <w:pPr>
      <w:tabs>
        <w:tab w:val="left" w:pos="3600"/>
      </w:tabs>
      <w:ind w:left="1440"/>
    </w:pPr>
  </w:style>
  <w:style w:type="paragraph" w:customStyle="1" w:styleId="ExhibitSubtitle">
    <w:name w:val="Exhibit Subtitle"/>
    <w:basedOn w:val="Normal"/>
    <w:next w:val="Normal"/>
    <w:uiPriority w:val="19"/>
    <w:rsid w:val="00366124"/>
    <w:pPr>
      <w:spacing w:after="360"/>
      <w:jc w:val="center"/>
    </w:pPr>
  </w:style>
  <w:style w:type="paragraph" w:customStyle="1" w:styleId="ExhibitTitle">
    <w:name w:val="Exhibit Title"/>
    <w:basedOn w:val="Normal"/>
    <w:next w:val="ExhibitSubtitle"/>
    <w:uiPriority w:val="18"/>
    <w:rsid w:val="00366124"/>
    <w:pPr>
      <w:spacing w:after="360"/>
      <w:jc w:val="center"/>
    </w:pPr>
    <w:rPr>
      <w:caps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3C71C2"/>
    <w:rPr>
      <w:rFonts w:cs="Arial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3C71C2"/>
    <w:rPr>
      <w:rFonts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2382"/>
    <w:rPr>
      <w:rFonts w:eastAsia="Times New Roman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382"/>
    <w:rPr>
      <w:rFonts w:eastAsia="Times New Roman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382"/>
    <w:rPr>
      <w:rFonts w:eastAsia="Times New Roman" w:cs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382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382"/>
    <w:rPr>
      <w:rFonts w:eastAsia="Times New Roman" w:cs="Times New Roman"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382"/>
    <w:rPr>
      <w:rFonts w:eastAsia="Times New Roman" w:cs="Arial"/>
      <w:szCs w:val="22"/>
    </w:rPr>
  </w:style>
  <w:style w:type="paragraph" w:styleId="Quote">
    <w:name w:val="Quote"/>
    <w:basedOn w:val="Normal"/>
    <w:next w:val="Normal"/>
    <w:link w:val="QuoteChar"/>
    <w:uiPriority w:val="3"/>
    <w:rsid w:val="00366124"/>
    <w:pPr>
      <w:spacing w:after="240"/>
      <w:ind w:left="720" w:right="720"/>
    </w:pPr>
    <w:rPr>
      <w:iCs/>
      <w:color w:val="000000" w:themeColor="text1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3"/>
    <w:rsid w:val="00C515E8"/>
    <w:rPr>
      <w:rFonts w:eastAsia="Times New Roman" w:cs="Times New Roman"/>
      <w:iCs/>
      <w:color w:val="000000" w:themeColor="text1"/>
    </w:rPr>
  </w:style>
  <w:style w:type="paragraph" w:customStyle="1" w:styleId="QuoteBlock">
    <w:name w:val="Quote Block"/>
    <w:basedOn w:val="Normal"/>
    <w:next w:val="BodyText"/>
    <w:link w:val="QuoteBlockChar"/>
    <w:uiPriority w:val="3"/>
    <w:rsid w:val="00366124"/>
    <w:pPr>
      <w:spacing w:after="240"/>
      <w:ind w:left="1440" w:right="1440"/>
      <w:jc w:val="both"/>
    </w:pPr>
  </w:style>
  <w:style w:type="character" w:customStyle="1" w:styleId="QuoteBlockChar">
    <w:name w:val="Quote Block Char"/>
    <w:basedOn w:val="DefaultParagraphFont"/>
    <w:link w:val="QuoteBlock"/>
    <w:uiPriority w:val="3"/>
    <w:rsid w:val="00C515E8"/>
    <w:rPr>
      <w:rFonts w:eastAsia="Times New Roman" w:cs="Times New Roman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66124"/>
    <w:rPr>
      <w:kern w:val="2"/>
      <w14:ligatures w14:val="standardContextual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15E8"/>
    <w:rPr>
      <w:rFonts w:eastAsia="Times New Roman" w:cs="Times New Roman"/>
    </w:rPr>
  </w:style>
  <w:style w:type="paragraph" w:styleId="Signature">
    <w:name w:val="Signature"/>
    <w:basedOn w:val="Normal"/>
    <w:link w:val="SignatureChar"/>
    <w:uiPriority w:val="6"/>
    <w:rsid w:val="00366124"/>
    <w:pPr>
      <w:keepNext/>
      <w:tabs>
        <w:tab w:val="right" w:leader="underscore" w:pos="9360"/>
      </w:tabs>
      <w:ind w:left="4680"/>
    </w:pPr>
    <w:rPr>
      <w:kern w:val="2"/>
      <w14:ligatures w14:val="standardContextual"/>
    </w:rPr>
  </w:style>
  <w:style w:type="character" w:customStyle="1" w:styleId="SignatureChar">
    <w:name w:val="Signature Char"/>
    <w:basedOn w:val="DefaultParagraphFont"/>
    <w:link w:val="Signature"/>
    <w:uiPriority w:val="6"/>
    <w:rsid w:val="00C515E8"/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5"/>
    <w:rsid w:val="00EB5274"/>
    <w:pPr>
      <w:keepNext/>
      <w:spacing w:after="240"/>
    </w:pPr>
    <w:rPr>
      <w:rFonts w:cs="Arial"/>
      <w:b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5"/>
    <w:rsid w:val="00EB5274"/>
    <w:rPr>
      <w:rFonts w:eastAsia="Times New Roman" w:cs="Arial"/>
      <w:b/>
    </w:rPr>
  </w:style>
  <w:style w:type="paragraph" w:styleId="TableofAuthorities">
    <w:name w:val="table of authorities"/>
    <w:basedOn w:val="Normal"/>
    <w:next w:val="Normal"/>
    <w:uiPriority w:val="50"/>
    <w:rsid w:val="00366124"/>
    <w:pPr>
      <w:ind w:left="245" w:right="720" w:hanging="245"/>
    </w:pPr>
    <w:rPr>
      <w:kern w:val="2"/>
      <w14:ligatures w14:val="standardContextual"/>
    </w:rPr>
  </w:style>
  <w:style w:type="paragraph" w:styleId="TOAHeading">
    <w:name w:val="toa heading"/>
    <w:basedOn w:val="Normal"/>
    <w:next w:val="Normal"/>
    <w:uiPriority w:val="50"/>
    <w:rsid w:val="00366124"/>
    <w:pPr>
      <w:spacing w:after="240"/>
    </w:pPr>
    <w:rPr>
      <w:rFonts w:cs="Arial"/>
      <w:b/>
      <w:bCs/>
      <w:kern w:val="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rsid w:val="00A76122"/>
    <w:pPr>
      <w:tabs>
        <w:tab w:val="left" w:pos="720"/>
        <w:tab w:val="right" w:leader="dot" w:pos="9360"/>
      </w:tabs>
      <w:spacing w:after="120"/>
      <w:ind w:left="720" w:right="864" w:hanging="720"/>
    </w:pPr>
    <w:rPr>
      <w:rFonts w:eastAsiaTheme="minorHAnsi" w:cstheme="minorBidi"/>
      <w:noProof/>
      <w:kern w:val="2"/>
      <w:szCs w:val="2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rsid w:val="00A17E4C"/>
    <w:pPr>
      <w:tabs>
        <w:tab w:val="left" w:pos="720"/>
        <w:tab w:val="right" w:leader="dot" w:pos="9360"/>
      </w:tabs>
      <w:spacing w:after="120"/>
      <w:ind w:left="1440" w:right="864" w:hanging="720"/>
      <w:contextualSpacing/>
    </w:pPr>
    <w:rPr>
      <w:rFonts w:eastAsiaTheme="minorHAnsi" w:cstheme="minorBidi"/>
      <w:noProof/>
      <w:kern w:val="2"/>
      <w:szCs w:val="22"/>
      <w14:ligatures w14:val="standardContextual"/>
    </w:rPr>
  </w:style>
  <w:style w:type="paragraph" w:styleId="TOC3">
    <w:name w:val="toc 3"/>
    <w:basedOn w:val="Normal"/>
    <w:next w:val="Normal"/>
    <w:autoRedefine/>
    <w:uiPriority w:val="39"/>
    <w:rsid w:val="001F095A"/>
    <w:pPr>
      <w:tabs>
        <w:tab w:val="left" w:pos="2160"/>
        <w:tab w:val="right" w:leader="dot" w:pos="9360"/>
      </w:tabs>
      <w:spacing w:after="120"/>
      <w:ind w:left="1440" w:right="864"/>
      <w:contextualSpacing/>
    </w:pPr>
    <w:rPr>
      <w:rFonts w:eastAsiaTheme="minorHAnsi" w:cstheme="minorBidi"/>
      <w:noProof/>
      <w:kern w:val="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rsid w:val="00552603"/>
    <w:pPr>
      <w:tabs>
        <w:tab w:val="left" w:pos="2880"/>
        <w:tab w:val="right" w:leader="dot" w:pos="9360"/>
      </w:tabs>
      <w:spacing w:after="120"/>
      <w:ind w:left="2880" w:right="864" w:hanging="720"/>
      <w:contextualSpacing/>
    </w:pPr>
    <w:rPr>
      <w:rFonts w:eastAsiaTheme="minorHAnsi" w:cstheme="minorBidi"/>
      <w:noProof/>
      <w:kern w:val="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rsid w:val="00195F3E"/>
    <w:pPr>
      <w:tabs>
        <w:tab w:val="left" w:pos="3600"/>
        <w:tab w:val="right" w:leader="dot" w:pos="9360"/>
      </w:tabs>
      <w:spacing w:after="120"/>
      <w:ind w:left="3600" w:right="864" w:hanging="720"/>
      <w:contextualSpacing/>
    </w:pPr>
    <w:rPr>
      <w:rFonts w:eastAsiaTheme="minorHAnsi" w:cstheme="minorBidi"/>
      <w:noProof/>
      <w:kern w:val="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rsid w:val="00FE089F"/>
    <w:pPr>
      <w:tabs>
        <w:tab w:val="left" w:pos="4320"/>
        <w:tab w:val="right" w:leader="dot" w:pos="9360"/>
      </w:tabs>
      <w:spacing w:after="120"/>
      <w:ind w:left="4320" w:right="864" w:hanging="720"/>
      <w:contextualSpacing/>
    </w:pPr>
    <w:rPr>
      <w:rFonts w:eastAsiaTheme="minorHAnsi" w:cstheme="minorBidi"/>
      <w:noProof/>
      <w:kern w:val="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rsid w:val="00017772"/>
    <w:pPr>
      <w:tabs>
        <w:tab w:val="left" w:pos="5040"/>
        <w:tab w:val="right" w:leader="dot" w:pos="9360"/>
      </w:tabs>
      <w:spacing w:after="120"/>
      <w:ind w:left="5040" w:right="864" w:hanging="720"/>
      <w:contextualSpacing/>
    </w:pPr>
    <w:rPr>
      <w:rFonts w:eastAsiaTheme="minorHAnsi" w:cstheme="minorBidi"/>
      <w:noProof/>
      <w:kern w:val="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rsid w:val="007A2F21"/>
    <w:pPr>
      <w:tabs>
        <w:tab w:val="left" w:pos="5760"/>
        <w:tab w:val="right" w:leader="dot" w:pos="9360"/>
      </w:tabs>
      <w:spacing w:after="120"/>
      <w:ind w:left="5760" w:right="864" w:hanging="720"/>
      <w:contextualSpacing/>
    </w:pPr>
    <w:rPr>
      <w:rFonts w:eastAsiaTheme="minorHAnsi" w:cstheme="minorBidi"/>
      <w:noProof/>
      <w:kern w:val="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rsid w:val="00F74D3F"/>
    <w:pPr>
      <w:tabs>
        <w:tab w:val="left" w:pos="6480"/>
        <w:tab w:val="right" w:leader="dot" w:pos="9360"/>
      </w:tabs>
      <w:spacing w:after="120"/>
      <w:ind w:left="6480" w:right="864" w:hanging="720"/>
      <w:contextualSpacing/>
    </w:pPr>
    <w:rPr>
      <w:rFonts w:eastAsiaTheme="minorHAnsi" w:cstheme="minorBidi"/>
      <w:noProof/>
      <w:kern w:val="2"/>
      <w:szCs w:val="22"/>
      <w14:ligatures w14:val="standardContextual"/>
    </w:rPr>
  </w:style>
  <w:style w:type="paragraph" w:styleId="TOCHeading">
    <w:name w:val="TOC Heading"/>
    <w:basedOn w:val="Normal"/>
    <w:next w:val="Normal"/>
    <w:uiPriority w:val="39"/>
    <w:rsid w:val="00316429"/>
    <w:pPr>
      <w:keepLines/>
      <w:spacing w:after="240"/>
      <w:contextualSpacing/>
      <w:jc w:val="center"/>
    </w:pPr>
    <w:rPr>
      <w:rFonts w:eastAsiaTheme="majorEastAsia" w:cstheme="majorBidi"/>
      <w:b/>
      <w:bCs/>
      <w:kern w:val="2"/>
      <w:szCs w:val="32"/>
      <w14:ligatures w14:val="standardContextual"/>
    </w:rPr>
  </w:style>
  <w:style w:type="paragraph" w:customStyle="1" w:styleId="TOCPage">
    <w:name w:val="TOC Page"/>
    <w:basedOn w:val="Normal"/>
    <w:next w:val="Normal"/>
    <w:uiPriority w:val="49"/>
    <w:rsid w:val="00366124"/>
    <w:pPr>
      <w:keepNext/>
      <w:spacing w:after="240"/>
      <w:jc w:val="right"/>
    </w:pPr>
    <w:rPr>
      <w:b/>
      <w:szCs w:val="20"/>
    </w:rPr>
  </w:style>
  <w:style w:type="paragraph" w:styleId="Title">
    <w:name w:val="Title"/>
    <w:basedOn w:val="Normal"/>
    <w:next w:val="Normal"/>
    <w:link w:val="TitleChar"/>
    <w:uiPriority w:val="4"/>
    <w:rsid w:val="00317703"/>
    <w:pPr>
      <w:keepNext/>
      <w:spacing w:after="240"/>
      <w:contextualSpacing/>
      <w:jc w:val="center"/>
    </w:pPr>
    <w:rPr>
      <w:rFonts w:eastAsiaTheme="majorEastAsia" w:cstheme="majorBidi"/>
      <w:b/>
      <w:kern w:val="2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4"/>
    <w:rsid w:val="00317703"/>
    <w:rPr>
      <w:rFonts w:eastAsiaTheme="majorEastAsia" w:cstheme="majorBidi"/>
      <w:b/>
      <w:szCs w:val="52"/>
    </w:rPr>
  </w:style>
  <w:style w:type="paragraph" w:customStyle="1" w:styleId="BlockTextIndent5">
    <w:name w:val="Block Text Indent 5"/>
    <w:basedOn w:val="Normal"/>
    <w:uiPriority w:val="2"/>
    <w:rsid w:val="00317703"/>
    <w:pPr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 M V A L I B ! 1 3 6 1 0 7 1 6 . 1 < / d o c u m e n t i d >  
     < s e n d e r i d > J O N E S C < / s e n d e r i d >  
     < s e n d e r e m a i l > C H R I S J O N E S @ M V A L A W . C O M < / s e n d e r e m a i l >  
     < l a s t m o d i f i e d > 2 0 2 4 - 0 5 - 0 9 T 1 4 : 0 8 : 0 0 . 0 0 0 0 0 0 0 - 0 4 : 0 0 < / l a s t m o d i f i e d >  
     < d a t a b a s e > M V A L I B 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8CE9-77FE-4D37-8510-B78963D0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2024-05-09T17:55:00Z</dcterms:created>
  <dcterms:modified xsi:type="dcterms:W3CDTF">2024-05-09T18:08:00Z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13610716v1</vt:lpwstr>
  </property>
  <property fmtid="{D5CDD505-2E9C-101B-9397-08002B2CF9AE}" pid="3" name="DocXLocation">
    <vt:lpwstr>Every Page</vt:lpwstr>
  </property>
  <property fmtid="{D5CDD505-2E9C-101B-9397-08002B2CF9AE}" pid="4" name="DocXFormat">
    <vt:lpwstr>MVADocID</vt:lpwstr>
  </property>
</Properties>
</file>